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FF" w:rsidRDefault="00B403FF" w:rsidP="00B403FF">
      <w:pPr>
        <w:pStyle w:val="Title"/>
      </w:pPr>
    </w:p>
    <w:p w:rsidR="00B403FF" w:rsidRDefault="00B403FF" w:rsidP="00B403FF">
      <w:pPr>
        <w:pStyle w:val="Title"/>
      </w:pPr>
      <w:r>
        <w:t xml:space="preserve">Special Note about the </w:t>
      </w:r>
      <w:r w:rsidR="00EA5828">
        <w:t>4-channel ULS24 Solution Kit</w:t>
      </w:r>
    </w:p>
    <w:p w:rsidR="00B403FF" w:rsidRDefault="00B403FF" w:rsidP="00534153">
      <w:pPr>
        <w:spacing w:line="280" w:lineRule="exact"/>
      </w:pPr>
    </w:p>
    <w:p w:rsidR="00534153" w:rsidRDefault="00B403FF" w:rsidP="00EA5828">
      <w:pPr>
        <w:spacing w:line="280" w:lineRule="exact"/>
      </w:pPr>
      <w:r>
        <w:t xml:space="preserve">The </w:t>
      </w:r>
      <w:r w:rsidR="00EA5828">
        <w:t>4</w:t>
      </w:r>
      <w:r w:rsidRPr="00946A7B">
        <w:t xml:space="preserve"> sensor modules are indivi</w:t>
      </w:r>
      <w:r w:rsidR="00EA5828">
        <w:t>dually labeled by their chip ID</w:t>
      </w:r>
      <w:r w:rsidRPr="00946A7B">
        <w:t xml:space="preserve">. They must be plugged into the corresponding sensor interface channels </w:t>
      </w:r>
      <w:r>
        <w:t>(Ch1, Ch2</w:t>
      </w:r>
      <w:r w:rsidR="00EA5828">
        <w:t>, Ch3, Ch4</w:t>
      </w:r>
      <w:r>
        <w:t xml:space="preserve">) </w:t>
      </w:r>
      <w:r w:rsidRPr="00946A7B">
        <w:t xml:space="preserve">on the </w:t>
      </w:r>
      <w:proofErr w:type="spellStart"/>
      <w:r>
        <w:t>uC</w:t>
      </w:r>
      <w:proofErr w:type="spellEnd"/>
      <w:r>
        <w:t xml:space="preserve"> Interface</w:t>
      </w:r>
      <w:r w:rsidRPr="00946A7B">
        <w:t xml:space="preserve"> Board for the </w:t>
      </w:r>
      <w:r>
        <w:t>system</w:t>
      </w:r>
      <w:r w:rsidRPr="00946A7B">
        <w:t xml:space="preserve"> to function correctly.</w:t>
      </w:r>
    </w:p>
    <w:p w:rsidR="00A84266" w:rsidRDefault="00A84266" w:rsidP="00B403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1"/>
        <w:gridCol w:w="2181"/>
      </w:tblGrid>
      <w:tr w:rsidR="00EA5828" w:rsidTr="00A84266">
        <w:trPr>
          <w:trHeight w:val="3697"/>
        </w:trPr>
        <w:tc>
          <w:tcPr>
            <w:tcW w:w="5305" w:type="dxa"/>
          </w:tcPr>
          <w:p w:rsidR="00A84266" w:rsidRDefault="00EA5828" w:rsidP="00B403FF">
            <w:r>
              <w:rPr>
                <w:noProof/>
                <w:lang w:eastAsia="zh-CN"/>
              </w:rPr>
              <w:drawing>
                <wp:inline distT="0" distB="0" distL="0" distR="0">
                  <wp:extent cx="3495675" cy="317341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h im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535" cy="3187808"/>
                          </a:xfrm>
                          <a:prstGeom prst="rect">
                            <a:avLst/>
                          </a:prstGeom>
                        </pic:spPr>
                      </pic:pic>
                    </a:graphicData>
                  </a:graphic>
                </wp:inline>
              </w:drawing>
            </w:r>
          </w:p>
        </w:tc>
        <w:tc>
          <w:tcPr>
            <w:tcW w:w="2181" w:type="dxa"/>
          </w:tcPr>
          <w:p w:rsidR="00A84266" w:rsidRDefault="00A84266" w:rsidP="00B403FF"/>
        </w:tc>
      </w:tr>
    </w:tbl>
    <w:p w:rsidR="00A84266" w:rsidRDefault="00A84266" w:rsidP="00B403FF"/>
    <w:p w:rsidR="00EA5828" w:rsidRDefault="00EA5828" w:rsidP="00534153">
      <w:pPr>
        <w:spacing w:line="280" w:lineRule="exact"/>
      </w:pPr>
    </w:p>
    <w:tbl>
      <w:tblPr>
        <w:tblStyle w:val="TableGrid"/>
        <w:tblW w:w="0" w:type="auto"/>
        <w:tblLook w:val="04A0" w:firstRow="1" w:lastRow="0" w:firstColumn="1" w:lastColumn="0" w:noHBand="0" w:noVBand="1"/>
      </w:tblPr>
      <w:tblGrid>
        <w:gridCol w:w="3026"/>
        <w:gridCol w:w="3089"/>
        <w:gridCol w:w="2965"/>
      </w:tblGrid>
      <w:tr w:rsidR="00EA5828" w:rsidTr="00CE1977">
        <w:tc>
          <w:tcPr>
            <w:tcW w:w="3026" w:type="dxa"/>
            <w:shd w:val="clear" w:color="auto" w:fill="BFBFBF" w:themeFill="background1" w:themeFillShade="BF"/>
          </w:tcPr>
          <w:p w:rsidR="00EA5828" w:rsidRPr="00EA5828" w:rsidRDefault="00EA5828" w:rsidP="00B403FF">
            <w:pPr>
              <w:rPr>
                <w:b/>
              </w:rPr>
            </w:pPr>
            <w:r w:rsidRPr="00EA5828">
              <w:rPr>
                <w:b/>
              </w:rPr>
              <w:t>Channel</w:t>
            </w:r>
          </w:p>
        </w:tc>
        <w:tc>
          <w:tcPr>
            <w:tcW w:w="3089" w:type="dxa"/>
            <w:shd w:val="clear" w:color="auto" w:fill="BFBFBF" w:themeFill="background1" w:themeFillShade="BF"/>
          </w:tcPr>
          <w:p w:rsidR="00EA5828" w:rsidRPr="00EA5828" w:rsidRDefault="00EA5828" w:rsidP="00B403FF">
            <w:pPr>
              <w:rPr>
                <w:b/>
              </w:rPr>
            </w:pPr>
            <w:r w:rsidRPr="00EA5828">
              <w:rPr>
                <w:b/>
              </w:rPr>
              <w:t>Connector on main board</w:t>
            </w:r>
          </w:p>
        </w:tc>
        <w:tc>
          <w:tcPr>
            <w:tcW w:w="2965" w:type="dxa"/>
            <w:shd w:val="clear" w:color="auto" w:fill="BFBFBF" w:themeFill="background1" w:themeFillShade="BF"/>
          </w:tcPr>
          <w:p w:rsidR="00EA5828" w:rsidRPr="00EA5828" w:rsidRDefault="00EA5828" w:rsidP="00B403FF">
            <w:pPr>
              <w:rPr>
                <w:b/>
              </w:rPr>
            </w:pPr>
            <w:r w:rsidRPr="00EA5828">
              <w:rPr>
                <w:b/>
              </w:rPr>
              <w:t>Chip ID</w:t>
            </w:r>
          </w:p>
        </w:tc>
      </w:tr>
      <w:tr w:rsidR="00EA5828" w:rsidTr="00CE1977">
        <w:tc>
          <w:tcPr>
            <w:tcW w:w="3026" w:type="dxa"/>
          </w:tcPr>
          <w:p w:rsidR="00EA5828" w:rsidRDefault="00EA5828" w:rsidP="00B403FF">
            <w:r>
              <w:t>1</w:t>
            </w:r>
          </w:p>
        </w:tc>
        <w:tc>
          <w:tcPr>
            <w:tcW w:w="3089" w:type="dxa"/>
          </w:tcPr>
          <w:p w:rsidR="00EA5828" w:rsidRDefault="00EA5828" w:rsidP="00B403FF">
            <w:r>
              <w:t>J7</w:t>
            </w:r>
          </w:p>
        </w:tc>
        <w:tc>
          <w:tcPr>
            <w:tcW w:w="2965" w:type="dxa"/>
          </w:tcPr>
          <w:p w:rsidR="00EA5828" w:rsidRDefault="00EA5828" w:rsidP="00B403FF">
            <w:r>
              <w:t>607</w:t>
            </w:r>
          </w:p>
        </w:tc>
      </w:tr>
      <w:tr w:rsidR="00EA5828" w:rsidTr="00CE1977">
        <w:tc>
          <w:tcPr>
            <w:tcW w:w="3026" w:type="dxa"/>
          </w:tcPr>
          <w:p w:rsidR="00EA5828" w:rsidRDefault="00EA5828" w:rsidP="00B403FF">
            <w:r>
              <w:t>2</w:t>
            </w:r>
          </w:p>
        </w:tc>
        <w:tc>
          <w:tcPr>
            <w:tcW w:w="3089" w:type="dxa"/>
          </w:tcPr>
          <w:p w:rsidR="00EA5828" w:rsidRDefault="00EA5828" w:rsidP="00B403FF">
            <w:r>
              <w:t>J8</w:t>
            </w:r>
          </w:p>
        </w:tc>
        <w:tc>
          <w:tcPr>
            <w:tcW w:w="2965" w:type="dxa"/>
          </w:tcPr>
          <w:p w:rsidR="00EA5828" w:rsidRDefault="00EA5828" w:rsidP="00B403FF">
            <w:r>
              <w:t>216</w:t>
            </w:r>
          </w:p>
        </w:tc>
      </w:tr>
      <w:tr w:rsidR="00EA5828" w:rsidTr="00CE1977">
        <w:tc>
          <w:tcPr>
            <w:tcW w:w="3026" w:type="dxa"/>
          </w:tcPr>
          <w:p w:rsidR="00EA5828" w:rsidRDefault="00EA5828" w:rsidP="00B403FF">
            <w:r>
              <w:t>3</w:t>
            </w:r>
          </w:p>
        </w:tc>
        <w:tc>
          <w:tcPr>
            <w:tcW w:w="3089" w:type="dxa"/>
          </w:tcPr>
          <w:p w:rsidR="00EA5828" w:rsidRDefault="00EA5828" w:rsidP="00B403FF">
            <w:r>
              <w:t>J9</w:t>
            </w:r>
          </w:p>
        </w:tc>
        <w:tc>
          <w:tcPr>
            <w:tcW w:w="2965" w:type="dxa"/>
          </w:tcPr>
          <w:p w:rsidR="00EA5828" w:rsidRDefault="00EA5828" w:rsidP="00B403FF">
            <w:r>
              <w:t>612</w:t>
            </w:r>
          </w:p>
        </w:tc>
      </w:tr>
      <w:tr w:rsidR="00EA5828" w:rsidTr="00CE1977">
        <w:tc>
          <w:tcPr>
            <w:tcW w:w="3026" w:type="dxa"/>
          </w:tcPr>
          <w:p w:rsidR="00EA5828" w:rsidRDefault="00EA5828" w:rsidP="00B403FF">
            <w:r>
              <w:t>4</w:t>
            </w:r>
          </w:p>
        </w:tc>
        <w:tc>
          <w:tcPr>
            <w:tcW w:w="3089" w:type="dxa"/>
          </w:tcPr>
          <w:p w:rsidR="00EA5828" w:rsidRDefault="00EA5828" w:rsidP="00B403FF">
            <w:r>
              <w:t>J10</w:t>
            </w:r>
          </w:p>
        </w:tc>
        <w:tc>
          <w:tcPr>
            <w:tcW w:w="2965" w:type="dxa"/>
          </w:tcPr>
          <w:p w:rsidR="00EA5828" w:rsidRDefault="00EA5828" w:rsidP="00B403FF">
            <w:r>
              <w:t>208</w:t>
            </w:r>
          </w:p>
        </w:tc>
      </w:tr>
    </w:tbl>
    <w:p w:rsidR="00B403FF" w:rsidRDefault="00B403FF" w:rsidP="00B403FF"/>
    <w:p w:rsidR="00EA5828" w:rsidRDefault="00EA5828" w:rsidP="00B403FF"/>
    <w:p w:rsidR="00EA5828" w:rsidRDefault="00EA5828" w:rsidP="00EA5828">
      <w:pPr>
        <w:pStyle w:val="Heading2"/>
      </w:pPr>
      <w:r>
        <w:lastRenderedPageBreak/>
        <w:t>Kit Content</w:t>
      </w:r>
    </w:p>
    <w:p w:rsidR="00EA5828" w:rsidRPr="00946A7B" w:rsidRDefault="00EA5828" w:rsidP="00EA5828"/>
    <w:p w:rsidR="008B4D5B" w:rsidRDefault="00EA5828" w:rsidP="00EA5828">
      <w:pPr>
        <w:spacing w:line="280" w:lineRule="exact"/>
      </w:pPr>
      <w:r w:rsidRPr="008B4D5B">
        <w:rPr>
          <w:b/>
          <w:u w:val="single"/>
        </w:rPr>
        <w:t>Sensor module</w:t>
      </w:r>
      <w:r>
        <w:rPr>
          <w:u w:val="single"/>
        </w:rPr>
        <w:t xml:space="preserve"> </w:t>
      </w:r>
      <w:r>
        <w:t xml:space="preserve">- These are </w:t>
      </w:r>
      <w:r w:rsidR="008B4D5B">
        <w:t>sensor</w:t>
      </w:r>
      <w:r>
        <w:t xml:space="preserve"> modules, which contain the ULS24 Ul</w:t>
      </w:r>
      <w:r w:rsidR="008B4D5B">
        <w:t>tra low-light CMOS imager chips</w:t>
      </w:r>
      <w:r>
        <w:t>.  On the back of the Sensor module</w:t>
      </w:r>
      <w:r w:rsidR="008B4D5B">
        <w:t>s</w:t>
      </w:r>
      <w:r>
        <w:t xml:space="preserve"> </w:t>
      </w:r>
      <w:r w:rsidR="008B4D5B">
        <w:t>are</w:t>
      </w:r>
      <w:r>
        <w:t xml:space="preserve"> 16-pin ribbon cable</w:t>
      </w:r>
      <w:r w:rsidR="008B4D5B">
        <w:t xml:space="preserve"> connectors</w:t>
      </w:r>
      <w:r>
        <w:t xml:space="preserve"> (Ch1, Ch2</w:t>
      </w:r>
      <w:r w:rsidR="008B4D5B">
        <w:t>, Ch3, Ch4</w:t>
      </w:r>
      <w:r>
        <w:t xml:space="preserve">) for connection with the </w:t>
      </w:r>
      <w:proofErr w:type="spellStart"/>
      <w:r>
        <w:t>uC</w:t>
      </w:r>
      <w:proofErr w:type="spellEnd"/>
      <w:r>
        <w:t xml:space="preserve"> Interface board. </w:t>
      </w:r>
    </w:p>
    <w:p w:rsidR="00EA5828" w:rsidRDefault="00EA5828" w:rsidP="00EA5828">
      <w:pPr>
        <w:spacing w:line="280" w:lineRule="exact"/>
      </w:pPr>
      <w:proofErr w:type="spellStart"/>
      <w:proofErr w:type="gramStart"/>
      <w:r w:rsidRPr="008B4D5B">
        <w:rPr>
          <w:b/>
          <w:u w:val="single"/>
        </w:rPr>
        <w:t>uC</w:t>
      </w:r>
      <w:proofErr w:type="spellEnd"/>
      <w:proofErr w:type="gramEnd"/>
      <w:r w:rsidRPr="008B4D5B">
        <w:rPr>
          <w:b/>
          <w:u w:val="single"/>
        </w:rPr>
        <w:t xml:space="preserve"> Interface board</w:t>
      </w:r>
      <w:r>
        <w:t xml:space="preserve"> - This board contains an STM32 ARM Cortex-M3 microcontroller. The system firmware is pre-programmed into the microcontroller. The Interface board connects with the sensor modules through a 16-pin ribbon cable. Interface board also connects to a PC through USB interface.</w:t>
      </w:r>
    </w:p>
    <w:p w:rsidR="00EA5828" w:rsidRDefault="00EA5828" w:rsidP="00EA5828">
      <w:pPr>
        <w:spacing w:line="280" w:lineRule="exact"/>
      </w:pPr>
      <w:r w:rsidRPr="008B4D5B">
        <w:rPr>
          <w:b/>
          <w:u w:val="single"/>
        </w:rPr>
        <w:t>USB cable</w:t>
      </w:r>
      <w:r>
        <w:t xml:space="preserve"> - This connects the </w:t>
      </w:r>
      <w:proofErr w:type="spellStart"/>
      <w:r>
        <w:t>uC</w:t>
      </w:r>
      <w:proofErr w:type="spellEnd"/>
      <w:r>
        <w:t xml:space="preserve"> Interface Board with the PC.</w:t>
      </w:r>
    </w:p>
    <w:p w:rsidR="00EA5828" w:rsidRDefault="00EA5828" w:rsidP="00EA5828">
      <w:pPr>
        <w:spacing w:line="280" w:lineRule="exact"/>
      </w:pPr>
      <w:r w:rsidRPr="008B4D5B">
        <w:rPr>
          <w:b/>
          <w:u w:val="single"/>
        </w:rPr>
        <w:t>Dongle w/ software</w:t>
      </w:r>
      <w:r>
        <w:t xml:space="preserve"> - It is a USB Flash Drive that contains all the software and documentation.</w:t>
      </w:r>
    </w:p>
    <w:p w:rsidR="00EA5828" w:rsidRDefault="00EA5828" w:rsidP="00B403FF"/>
    <w:p w:rsidR="00B403FF" w:rsidRDefault="00EA5828" w:rsidP="00B403FF">
      <w:pPr>
        <w:pStyle w:val="Heading2"/>
      </w:pPr>
      <w:r>
        <w:t>ULVision4</w:t>
      </w:r>
      <w:r w:rsidR="00B403FF">
        <w:t>ch.exe</w:t>
      </w:r>
    </w:p>
    <w:p w:rsidR="00B403FF" w:rsidRDefault="00B403FF" w:rsidP="00B403FF"/>
    <w:p w:rsidR="00B403FF" w:rsidRPr="00C6595B" w:rsidRDefault="00B403FF" w:rsidP="00534153">
      <w:pPr>
        <w:spacing w:line="280" w:lineRule="exact"/>
      </w:pPr>
      <w:r>
        <w:t>This is a soft</w:t>
      </w:r>
      <w:r w:rsidR="00EA5828">
        <w:t>ware customized for the ULS24 Solution Kit 4</w:t>
      </w:r>
      <w:r>
        <w:t xml:space="preserve"> Channel System. ULVision</w:t>
      </w:r>
      <w:r w:rsidR="00EA5828">
        <w:t>4ch</w:t>
      </w:r>
      <w:r>
        <w:t xml:space="preserve"> is a PC software that displays captured image and allow user to enter control parameters.</w:t>
      </w:r>
    </w:p>
    <w:p w:rsidR="00B403FF" w:rsidRDefault="00B403FF" w:rsidP="00534153">
      <w:pPr>
        <w:pStyle w:val="Heading2"/>
        <w:spacing w:line="280" w:lineRule="exact"/>
      </w:pPr>
    </w:p>
    <w:p w:rsidR="00B403FF" w:rsidRDefault="00B403FF" w:rsidP="00B403FF">
      <w:pPr>
        <w:rPr>
          <w:rFonts w:asciiTheme="majorHAnsi" w:eastAsiaTheme="majorEastAsia" w:hAnsiTheme="majorHAnsi" w:cstheme="majorBidi"/>
          <w:b/>
          <w:bCs/>
          <w:color w:val="4F81BD" w:themeColor="accent1"/>
          <w:sz w:val="26"/>
          <w:szCs w:val="26"/>
        </w:rPr>
      </w:pPr>
      <w:r>
        <w:br w:type="page"/>
      </w:r>
    </w:p>
    <w:p w:rsidR="00B403FF" w:rsidRDefault="00B403FF" w:rsidP="00B403FF">
      <w:pPr>
        <w:pStyle w:val="Heading2"/>
      </w:pPr>
      <w:r>
        <w:lastRenderedPageBreak/>
        <w:t>Getting started guide</w:t>
      </w:r>
    </w:p>
    <w:p w:rsidR="00B403FF" w:rsidRDefault="00B403FF" w:rsidP="00B403FF"/>
    <w:p w:rsidR="00B403FF" w:rsidRDefault="00B403FF" w:rsidP="00B403FF">
      <w:pPr>
        <w:spacing w:line="280" w:lineRule="exact"/>
      </w:pPr>
      <w:r>
        <w:t>Below is a step-by-step instruction to set up the whole system and test the basic functions.</w:t>
      </w:r>
    </w:p>
    <w:p w:rsidR="00B403FF" w:rsidRDefault="00B403FF" w:rsidP="00B403FF">
      <w:pPr>
        <w:spacing w:line="280" w:lineRule="exact"/>
      </w:pPr>
    </w:p>
    <w:p w:rsidR="00B403FF" w:rsidRDefault="00B403FF" w:rsidP="00B403FF">
      <w:pPr>
        <w:pStyle w:val="ListParagraph"/>
        <w:numPr>
          <w:ilvl w:val="0"/>
          <w:numId w:val="8"/>
        </w:numPr>
        <w:spacing w:line="280" w:lineRule="exact"/>
      </w:pPr>
      <w:r>
        <w:t>Visually inspect the components of the kit to make sure nothing is damaged. If damages are found, please contact Anitoa Systems, LLC (info@anitoa.com) to request a replacement.</w:t>
      </w:r>
    </w:p>
    <w:p w:rsidR="00B403FF" w:rsidRDefault="00B403FF" w:rsidP="00B403FF">
      <w:pPr>
        <w:spacing w:line="280" w:lineRule="exact"/>
      </w:pPr>
    </w:p>
    <w:p w:rsidR="00B403FF" w:rsidRPr="003A11A9" w:rsidRDefault="00B403FF" w:rsidP="00B403FF">
      <w:pPr>
        <w:pStyle w:val="ListParagraph"/>
        <w:numPr>
          <w:ilvl w:val="0"/>
          <w:numId w:val="8"/>
        </w:numPr>
        <w:spacing w:line="280" w:lineRule="exact"/>
      </w:pPr>
      <w:r w:rsidRPr="003A11A9">
        <w:t xml:space="preserve">Connect the Sensor </w:t>
      </w:r>
      <w:r>
        <w:t>module</w:t>
      </w:r>
      <w:r w:rsidR="00EA5828">
        <w:t>s</w:t>
      </w:r>
      <w:r w:rsidRPr="003A11A9">
        <w:t xml:space="preserve"> with the </w:t>
      </w:r>
      <w:proofErr w:type="spellStart"/>
      <w:r>
        <w:t>uC</w:t>
      </w:r>
      <w:proofErr w:type="spellEnd"/>
      <w:r>
        <w:t xml:space="preserve"> Interface</w:t>
      </w:r>
      <w:r w:rsidRPr="003A11A9">
        <w:t xml:space="preserve"> Board - f</w:t>
      </w:r>
      <w:r>
        <w:t>ollow instructions in Appendix B</w:t>
      </w:r>
      <w:r w:rsidRPr="003A11A9">
        <w:t xml:space="preserve">, insert and lock the ribbon cable with connectors on the Sensor Board and </w:t>
      </w:r>
      <w:proofErr w:type="spellStart"/>
      <w:r w:rsidRPr="003A11A9">
        <w:t>uC</w:t>
      </w:r>
      <w:proofErr w:type="spellEnd"/>
      <w:r w:rsidRPr="003A11A9">
        <w:t xml:space="preserve"> Interface Board. </w:t>
      </w:r>
      <w:r w:rsidRPr="003A11A9">
        <w:rPr>
          <w:b/>
        </w:rPr>
        <w:t>The metal contact portion of the ribbon cable end should face down.</w:t>
      </w:r>
    </w:p>
    <w:p w:rsidR="00B403FF" w:rsidRDefault="00B403FF" w:rsidP="00B403FF">
      <w:pPr>
        <w:spacing w:line="280" w:lineRule="exact"/>
      </w:pPr>
    </w:p>
    <w:p w:rsidR="00B403FF" w:rsidRDefault="00B403FF" w:rsidP="00B403FF">
      <w:pPr>
        <w:pStyle w:val="ListParagraph"/>
        <w:numPr>
          <w:ilvl w:val="0"/>
          <w:numId w:val="8"/>
        </w:numPr>
        <w:spacing w:line="280" w:lineRule="exact"/>
      </w:pPr>
      <w:r>
        <w:t xml:space="preserve">Install Software on a PC. Insert the included USB Flash Disk into a PC. Copy ULVision.exe from the folder </w:t>
      </w:r>
      <w:proofErr w:type="spellStart"/>
      <w:r>
        <w:t>ULVision</w:t>
      </w:r>
      <w:proofErr w:type="spellEnd"/>
      <w:r>
        <w:t xml:space="preserve"> to any directory in the PC. </w:t>
      </w:r>
    </w:p>
    <w:p w:rsidR="00B403FF" w:rsidRDefault="00B403FF" w:rsidP="00B403FF">
      <w:pPr>
        <w:spacing w:line="280" w:lineRule="exact"/>
      </w:pPr>
    </w:p>
    <w:p w:rsidR="00B403FF" w:rsidRDefault="00B403FF" w:rsidP="00B403FF">
      <w:pPr>
        <w:pStyle w:val="ListParagraph"/>
        <w:numPr>
          <w:ilvl w:val="0"/>
          <w:numId w:val="8"/>
        </w:numPr>
        <w:spacing w:line="280" w:lineRule="exact"/>
      </w:pPr>
      <w:r>
        <w:t xml:space="preserve">Connect and power on </w:t>
      </w:r>
      <w:proofErr w:type="spellStart"/>
      <w:r>
        <w:t>uC</w:t>
      </w:r>
      <w:proofErr w:type="spellEnd"/>
      <w:r>
        <w:t xml:space="preserve"> Interface Board - Connect the </w:t>
      </w:r>
      <w:proofErr w:type="spellStart"/>
      <w:r>
        <w:t>uC</w:t>
      </w:r>
      <w:proofErr w:type="spellEnd"/>
      <w:r>
        <w:t xml:space="preserve"> Interface Board with the PC using the included USB Cable. The USB provides power to the whole system. When connected, the LED on the </w:t>
      </w:r>
      <w:proofErr w:type="spellStart"/>
      <w:r>
        <w:t>uC</w:t>
      </w:r>
      <w:proofErr w:type="spellEnd"/>
      <w:r>
        <w:t xml:space="preserve"> Interface board will start flashing.</w:t>
      </w:r>
    </w:p>
    <w:p w:rsidR="00B403FF" w:rsidRDefault="00B403FF" w:rsidP="00B403FF">
      <w:pPr>
        <w:spacing w:line="280" w:lineRule="exact"/>
      </w:pPr>
    </w:p>
    <w:p w:rsidR="00B403FF" w:rsidRDefault="00B403FF" w:rsidP="00B403FF">
      <w:pPr>
        <w:pStyle w:val="ListParagraph"/>
        <w:numPr>
          <w:ilvl w:val="0"/>
          <w:numId w:val="8"/>
        </w:numPr>
        <w:spacing w:line="280" w:lineRule="exact"/>
      </w:pPr>
      <w:r>
        <w:t xml:space="preserve">Start </w:t>
      </w:r>
      <w:proofErr w:type="spellStart"/>
      <w:r>
        <w:t>ULVision</w:t>
      </w:r>
      <w:proofErr w:type="spellEnd"/>
      <w:r>
        <w:t xml:space="preserve"> on the PC. If the </w:t>
      </w:r>
      <w:proofErr w:type="spellStart"/>
      <w:r>
        <w:t>uC</w:t>
      </w:r>
      <w:proofErr w:type="spellEnd"/>
      <w:r>
        <w:t xml:space="preserve"> board is already plugged in, it will automatically connect to </w:t>
      </w:r>
      <w:proofErr w:type="spellStart"/>
      <w:r>
        <w:t>ULVision</w:t>
      </w:r>
      <w:proofErr w:type="spellEnd"/>
      <w:r>
        <w:t xml:space="preserve">. The status should display "ULS24 Device Detected". </w:t>
      </w:r>
    </w:p>
    <w:p w:rsidR="00B403FF" w:rsidRDefault="00B403FF" w:rsidP="00B403FF">
      <w:pPr>
        <w:spacing w:line="280" w:lineRule="exact"/>
      </w:pPr>
    </w:p>
    <w:p w:rsidR="00B403FF" w:rsidRDefault="00B403FF" w:rsidP="00B403FF">
      <w:pPr>
        <w:pStyle w:val="ListParagraph"/>
        <w:numPr>
          <w:ilvl w:val="0"/>
          <w:numId w:val="8"/>
        </w:numPr>
        <w:spacing w:line="280" w:lineRule="exact"/>
      </w:pPr>
      <w:r>
        <w:t xml:space="preserve">With all parameters taking their default value, place the sensor in a dark area, click on "Capture" button, you should see a gray scale image displayed. Adjust the integration time to achieve best exposure. </w:t>
      </w:r>
    </w:p>
    <w:p w:rsidR="00B403FF" w:rsidRDefault="00B403FF" w:rsidP="00B403FF">
      <w:pPr>
        <w:spacing w:line="280" w:lineRule="exact"/>
      </w:pPr>
    </w:p>
    <w:p w:rsidR="00B403FF" w:rsidRDefault="00B403FF" w:rsidP="00B403FF">
      <w:pPr>
        <w:spacing w:line="280" w:lineRule="exact"/>
      </w:pPr>
      <w:r>
        <w:t xml:space="preserve">Note: Because of the high sensitivity of this sensor, under normal illumination level, the sensor would likely saturate. When the sensor saturates, the output from the affected pixels will not be updated. </w:t>
      </w:r>
    </w:p>
    <w:p w:rsidR="00B403FF" w:rsidRDefault="00B403FF" w:rsidP="00B403FF"/>
    <w:p w:rsidR="00B403FF" w:rsidRDefault="00B403FF" w:rsidP="00B403FF">
      <w:r>
        <w:br w:type="page"/>
      </w:r>
    </w:p>
    <w:p w:rsidR="00B403FF" w:rsidRDefault="00B403FF" w:rsidP="00B403FF">
      <w:pPr>
        <w:pStyle w:val="Heading2"/>
      </w:pPr>
      <w:r>
        <w:lastRenderedPageBreak/>
        <w:t>Appendix A: ULS24 Pixel format and binning pattern explained</w:t>
      </w:r>
    </w:p>
    <w:p w:rsidR="00B403FF" w:rsidRDefault="00B403FF" w:rsidP="00B403FF"/>
    <w:p w:rsidR="00B403FF" w:rsidRDefault="00B403FF" w:rsidP="00B403FF">
      <w:r>
        <w:t>The orientation of the chip relative to the package is shown below.</w:t>
      </w:r>
    </w:p>
    <w:p w:rsidR="00B403FF" w:rsidRDefault="00B403FF" w:rsidP="00B403FF">
      <w:r>
        <w:rPr>
          <w:noProof/>
          <w:lang w:eastAsia="zh-CN"/>
        </w:rPr>
        <mc:AlternateContent>
          <mc:Choice Requires="wps">
            <w:drawing>
              <wp:anchor distT="0" distB="0" distL="114300" distR="114300" simplePos="0" relativeHeight="251661312" behindDoc="0" locked="0" layoutInCell="1" allowOverlap="1" wp14:anchorId="3ABBC350" wp14:editId="5040B611">
                <wp:simplePos x="0" y="0"/>
                <wp:positionH relativeFrom="column">
                  <wp:posOffset>566530</wp:posOffset>
                </wp:positionH>
                <wp:positionV relativeFrom="paragraph">
                  <wp:posOffset>179595</wp:posOffset>
                </wp:positionV>
                <wp:extent cx="357809" cy="198782"/>
                <wp:effectExtent l="38100" t="0" r="23495" b="67945"/>
                <wp:wrapNone/>
                <wp:docPr id="14" name="Straight Arrow Connector 14"/>
                <wp:cNvGraphicFramePr/>
                <a:graphic xmlns:a="http://schemas.openxmlformats.org/drawingml/2006/main">
                  <a:graphicData uri="http://schemas.microsoft.com/office/word/2010/wordprocessingShape">
                    <wps:wsp>
                      <wps:cNvCnPr/>
                      <wps:spPr>
                        <a:xfrm flipH="1">
                          <a:off x="0" y="0"/>
                          <a:ext cx="357809" cy="1987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BF1D99" id="_x0000_t32" coordsize="21600,21600" o:spt="32" o:oned="t" path="m,l21600,21600e" filled="f">
                <v:path arrowok="t" fillok="f" o:connecttype="none"/>
                <o:lock v:ext="edit" shapetype="t"/>
              </v:shapetype>
              <v:shape id="Straight Arrow Connector 14" o:spid="_x0000_s1026" type="#_x0000_t32" style="position:absolute;margin-left:44.6pt;margin-top:14.15pt;width:28.15pt;height:15.6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" strokecolor="#4579b8 [3044]">
                <v:stroke endarrow="open"/>
              </v:shape>
            </w:pict>
          </mc:Fallback>
        </mc:AlternateContent>
      </w:r>
      <w:r>
        <w:rPr>
          <w:noProof/>
          <w:lang w:eastAsia="zh-CN"/>
        </w:rPr>
        <mc:AlternateContent>
          <mc:Choice Requires="wps">
            <w:drawing>
              <wp:anchor distT="0" distB="0" distL="114300" distR="114300" simplePos="0" relativeHeight="251659264" behindDoc="0" locked="0" layoutInCell="1" allowOverlap="1" wp14:anchorId="5D959A7E" wp14:editId="4F54B854">
                <wp:simplePos x="0" y="0"/>
                <wp:positionH relativeFrom="column">
                  <wp:posOffset>923925</wp:posOffset>
                </wp:positionH>
                <wp:positionV relativeFrom="paragraph">
                  <wp:posOffset>27802</wp:posOffset>
                </wp:positionV>
                <wp:extent cx="1121133" cy="278295"/>
                <wp:effectExtent l="0" t="0" r="3175" b="7620"/>
                <wp:wrapNone/>
                <wp:docPr id="11" name="Text Box 11"/>
                <wp:cNvGraphicFramePr/>
                <a:graphic xmlns:a="http://schemas.openxmlformats.org/drawingml/2006/main">
                  <a:graphicData uri="http://schemas.microsoft.com/office/word/2010/wordprocessingShape">
                    <wps:wsp>
                      <wps:cNvSpPr txBox="1"/>
                      <wps:spPr>
                        <a:xfrm>
                          <a:off x="0" y="0"/>
                          <a:ext cx="1121133" cy="27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3FF" w:rsidRPr="00211061" w:rsidRDefault="00B403FF" w:rsidP="00B403FF">
                            <w:pPr>
                              <w:shd w:val="clear" w:color="auto" w:fill="FFFF00"/>
                              <w:rPr>
                                <w:sz w:val="18"/>
                              </w:rPr>
                            </w:pPr>
                            <w:r w:rsidRPr="00211061">
                              <w:rPr>
                                <w:sz w:val="18"/>
                              </w:rPr>
                              <w:t>Chip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59A7E" id="_x0000_t202" coordsize="21600,21600" o:spt="202" path="m,l,21600r21600,l21600,xe">
                <v:stroke joinstyle="miter"/>
                <v:path gradientshapeok="t" o:connecttype="rect"/>
              </v:shapetype>
              <v:shape id="Text Box 11" o:spid="_x0000_s1026" type="#_x0000_t202" style="position:absolute;margin-left:72.75pt;margin-top:2.2pt;width:88.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" fillcolor="white [3201]" stroked="f" strokeweight=".5pt">
                <v:textbox>
                  <w:txbxContent>
                    <w:p w:rsidR="00B403FF" w:rsidRPr="00211061" w:rsidRDefault="00B403FF" w:rsidP="00B403FF">
                      <w:pPr>
                        <w:shd w:val="clear" w:color="auto" w:fill="FFFF00"/>
                        <w:rPr>
                          <w:sz w:val="18"/>
                        </w:rPr>
                      </w:pPr>
                      <w:r w:rsidRPr="00211061">
                        <w:rPr>
                          <w:sz w:val="18"/>
                        </w:rPr>
                        <w:t>Chip package</w:t>
                      </w:r>
                    </w:p>
                  </w:txbxContent>
                </v:textbox>
              </v:shape>
            </w:pict>
          </mc:Fallback>
        </mc:AlternateContent>
      </w:r>
    </w:p>
    <w:p w:rsidR="00B403FF" w:rsidRDefault="00B403FF" w:rsidP="00B403FF">
      <w:r>
        <w:rPr>
          <w:noProof/>
          <w:lang w:eastAsia="zh-CN"/>
        </w:rPr>
        <mc:AlternateContent>
          <mc:Choice Requires="wps">
            <w:drawing>
              <wp:anchor distT="0" distB="0" distL="114300" distR="114300" simplePos="0" relativeHeight="251660288" behindDoc="0" locked="0" layoutInCell="1" allowOverlap="1" wp14:anchorId="00303F38" wp14:editId="55F5EC82">
                <wp:simplePos x="0" y="0"/>
                <wp:positionH relativeFrom="column">
                  <wp:posOffset>1035685</wp:posOffset>
                </wp:positionH>
                <wp:positionV relativeFrom="paragraph">
                  <wp:posOffset>137795</wp:posOffset>
                </wp:positionV>
                <wp:extent cx="1120775" cy="278130"/>
                <wp:effectExtent l="0" t="0" r="3175" b="7620"/>
                <wp:wrapNone/>
                <wp:docPr id="12" name="Text Box 12"/>
                <wp:cNvGraphicFramePr/>
                <a:graphic xmlns:a="http://schemas.openxmlformats.org/drawingml/2006/main">
                  <a:graphicData uri="http://schemas.microsoft.com/office/word/2010/wordprocessingShape">
                    <wps:wsp>
                      <wps:cNvSpPr txBox="1"/>
                      <wps:spPr>
                        <a:xfrm>
                          <a:off x="0" y="0"/>
                          <a:ext cx="112077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3FF" w:rsidRPr="00211061" w:rsidRDefault="00B403FF" w:rsidP="00B403FF">
                            <w:pPr>
                              <w:shd w:val="clear" w:color="auto" w:fill="FFFF00"/>
                              <w:rPr>
                                <w:sz w:val="18"/>
                              </w:rPr>
                            </w:pPr>
                            <w:r>
                              <w:rPr>
                                <w:sz w:val="18"/>
                              </w:rPr>
                              <w:t>Sensing</w:t>
                            </w:r>
                            <w:r w:rsidRPr="00211061">
                              <w:rPr>
                                <w:sz w:val="18"/>
                              </w:rPr>
                              <w:t xml:space="preserve"> </w:t>
                            </w:r>
                            <w:r>
                              <w:rPr>
                                <w:sz w:val="18"/>
                              </w:rP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3F38" id="Text Box 12" o:spid="_x0000_s1027" type="#_x0000_t202" style="position:absolute;margin-left:81.55pt;margin-top:10.85pt;width:88.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" fillcolor="white [3201]" stroked="f" strokeweight=".5pt">
                <v:textbox>
                  <w:txbxContent>
                    <w:p w:rsidR="00B403FF" w:rsidRPr="00211061" w:rsidRDefault="00B403FF" w:rsidP="00B403FF">
                      <w:pPr>
                        <w:shd w:val="clear" w:color="auto" w:fill="FFFF00"/>
                        <w:rPr>
                          <w:sz w:val="18"/>
                        </w:rPr>
                      </w:pPr>
                      <w:r>
                        <w:rPr>
                          <w:sz w:val="18"/>
                        </w:rPr>
                        <w:t>Sensing</w:t>
                      </w:r>
                      <w:r w:rsidRPr="00211061">
                        <w:rPr>
                          <w:sz w:val="18"/>
                        </w:rPr>
                        <w:t xml:space="preserve"> </w:t>
                      </w:r>
                      <w:r>
                        <w:rPr>
                          <w:sz w:val="18"/>
                        </w:rPr>
                        <w:t>area</w:t>
                      </w:r>
                    </w:p>
                  </w:txbxContent>
                </v:textbox>
              </v:shape>
            </w:pict>
          </mc:Fallback>
        </mc:AlternateContent>
      </w:r>
    </w:p>
    <w:p w:rsidR="00B403FF" w:rsidRDefault="00B403FF" w:rsidP="00B403FF">
      <w:r>
        <w:rPr>
          <w:noProof/>
          <w:lang w:eastAsia="zh-CN"/>
        </w:rPr>
        <mc:AlternateContent>
          <mc:Choice Requires="wps">
            <w:drawing>
              <wp:anchor distT="0" distB="0" distL="114300" distR="114300" simplePos="0" relativeHeight="251662336" behindDoc="0" locked="0" layoutInCell="1" allowOverlap="1" wp14:anchorId="567F14AA" wp14:editId="64489306">
                <wp:simplePos x="0" y="0"/>
                <wp:positionH relativeFrom="column">
                  <wp:posOffset>566530</wp:posOffset>
                </wp:positionH>
                <wp:positionV relativeFrom="paragraph">
                  <wp:posOffset>169103</wp:posOffset>
                </wp:positionV>
                <wp:extent cx="524787" cy="222637"/>
                <wp:effectExtent l="38100" t="0" r="27940" b="63500"/>
                <wp:wrapNone/>
                <wp:docPr id="15" name="Straight Arrow Connector 15"/>
                <wp:cNvGraphicFramePr/>
                <a:graphic xmlns:a="http://schemas.openxmlformats.org/drawingml/2006/main">
                  <a:graphicData uri="http://schemas.microsoft.com/office/word/2010/wordprocessingShape">
                    <wps:wsp>
                      <wps:cNvCnPr/>
                      <wps:spPr>
                        <a:xfrm flipH="1">
                          <a:off x="0" y="0"/>
                          <a:ext cx="524787" cy="2226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A2172" id="Straight Arrow Connector 15" o:spid="_x0000_s1026" type="#_x0000_t32" style="position:absolute;margin-left:44.6pt;margin-top:13.3pt;width:41.3pt;height:17.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" strokecolor="#4579b8 [3044]">
                <v:stroke endarrow="open"/>
              </v:shape>
            </w:pict>
          </mc:Fallback>
        </mc:AlternateContent>
      </w:r>
      <w:r>
        <w:object w:dxaOrig="10175" w:dyaOrig="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2.75pt" o:ole="">
            <v:imagedata r:id="rId9" o:title=""/>
          </v:shape>
          <o:OLEObject Type="Embed" ProgID="Visio.Drawing.11" ShapeID="_x0000_i1025" DrawAspect="Content" ObjectID="_1570942220" r:id="rId10"/>
        </w:object>
      </w:r>
    </w:p>
    <w:p w:rsidR="00B403FF" w:rsidRDefault="00B403FF" w:rsidP="00B403FF">
      <w:pPr>
        <w:spacing w:line="280" w:lineRule="exact"/>
      </w:pPr>
    </w:p>
    <w:p w:rsidR="00B403FF" w:rsidRDefault="00B403FF" w:rsidP="00B403FF">
      <w:pPr>
        <w:spacing w:before="0" w:after="0"/>
        <w:jc w:val="center"/>
      </w:pPr>
    </w:p>
    <w:p w:rsidR="00B403FF" w:rsidRDefault="00B403FF" w:rsidP="00B403FF">
      <w:pPr>
        <w:spacing w:before="0" w:after="0"/>
        <w:jc w:val="center"/>
      </w:pPr>
    </w:p>
    <w:p w:rsidR="00B403FF" w:rsidRDefault="00B403FF" w:rsidP="00B403FF">
      <w:pPr>
        <w:spacing w:before="0" w:after="0"/>
        <w:jc w:val="center"/>
      </w:pPr>
      <w:r>
        <w:t>Figure 3 Chip orientation and pixel format</w:t>
      </w:r>
      <w:r>
        <w:br w:type="page"/>
      </w:r>
    </w:p>
    <w:p w:rsidR="00B403FF" w:rsidRDefault="00B403FF" w:rsidP="00B403FF">
      <w:pPr>
        <w:spacing w:before="0" w:after="0"/>
      </w:pPr>
    </w:p>
    <w:p w:rsidR="00B403FF" w:rsidRDefault="00B403FF" w:rsidP="00B403FF">
      <w:pPr>
        <w:spacing w:line="280" w:lineRule="exact"/>
      </w:pPr>
      <w:r>
        <w:t>The pixels of the imager are arranges as a matrix shown below. Each big pixel is comprised of 4 subpixels.</w:t>
      </w:r>
    </w:p>
    <w:p w:rsidR="00B403FF" w:rsidRDefault="00B403FF" w:rsidP="00B403FF">
      <w:r>
        <w:t xml:space="preserve"> </w:t>
      </w:r>
    </w:p>
    <w:p w:rsidR="00B403FF" w:rsidRDefault="00B403FF" w:rsidP="00B403FF">
      <w:pPr>
        <w:jc w:val="center"/>
      </w:pPr>
      <w:r>
        <w:object w:dxaOrig="6311" w:dyaOrig="7711">
          <v:shape id="_x0000_i1026" type="#_x0000_t75" style="width:251.25pt;height:307.5pt" o:ole="">
            <v:imagedata r:id="rId11" o:title=""/>
          </v:shape>
          <o:OLEObject Type="Embed" ProgID="Visio.Drawing.11" ShapeID="_x0000_i1026" DrawAspect="Content" ObjectID="_1570942221" r:id="rId12"/>
        </w:object>
      </w:r>
    </w:p>
    <w:p w:rsidR="00B403FF" w:rsidRDefault="00B403FF" w:rsidP="00B403FF"/>
    <w:p w:rsidR="00B403FF" w:rsidRDefault="00B403FF" w:rsidP="00B403FF">
      <w:pPr>
        <w:jc w:val="center"/>
      </w:pPr>
      <w:r>
        <w:t>Figure 4a, Pixel binning pattern</w:t>
      </w:r>
    </w:p>
    <w:p w:rsidR="00B403FF" w:rsidRDefault="00B403FF" w:rsidP="00B403FF">
      <w:pPr>
        <w:jc w:val="center"/>
      </w:pPr>
    </w:p>
    <w:p w:rsidR="00B403FF" w:rsidRDefault="00B403FF" w:rsidP="00B403FF">
      <w:r>
        <w:t xml:space="preserve">In 12X12 low resolution mode, each effective pixel is comprised of 4 subpixels. Any combination of the 4 subpixels can be chosen to sense light. When more than one subpixel is chosen, the sensitivity is multiplied. For example, if all 4 pixels are chosen, the sensitivity of the device is quadrupled. </w:t>
      </w:r>
    </w:p>
    <w:p w:rsidR="00B403FF" w:rsidRDefault="00B403FF" w:rsidP="00B403FF">
      <w:pPr>
        <w:rPr>
          <w:noProof/>
          <w:lang w:eastAsia="zh-CN"/>
        </w:rPr>
      </w:pPr>
    </w:p>
    <w:p w:rsidR="00B403FF" w:rsidRDefault="00B403FF" w:rsidP="00B403FF">
      <w:pPr>
        <w:spacing w:before="0" w:after="0"/>
        <w:jc w:val="center"/>
      </w:pPr>
      <w:bookmarkStart w:id="0" w:name="_GoBack"/>
      <w:bookmarkEnd w:id="0"/>
      <w:r>
        <w:br w:type="page"/>
      </w:r>
    </w:p>
    <w:p w:rsidR="00B403FF" w:rsidRDefault="00B403FF" w:rsidP="00B403FF">
      <w:pPr>
        <w:pStyle w:val="Heading2"/>
      </w:pPr>
      <w:r>
        <w:lastRenderedPageBreak/>
        <w:t>Appendix B: 16-pin Ribbon Cable and Connector Guide</w:t>
      </w:r>
    </w:p>
    <w:p w:rsidR="003F0632" w:rsidRPr="00B403FF" w:rsidRDefault="00EA5828" w:rsidP="00B403FF">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3914775</wp:posOffset>
                </wp:positionH>
                <wp:positionV relativeFrom="paragraph">
                  <wp:posOffset>575310</wp:posOffset>
                </wp:positionV>
                <wp:extent cx="1724025" cy="523875"/>
                <wp:effectExtent l="381000" t="0" r="28575" b="295275"/>
                <wp:wrapNone/>
                <wp:docPr id="3" name="Rounded Rectangular Callout 3"/>
                <wp:cNvGraphicFramePr/>
                <a:graphic xmlns:a="http://schemas.openxmlformats.org/drawingml/2006/main">
                  <a:graphicData uri="http://schemas.microsoft.com/office/word/2010/wordprocessingShape">
                    <wps:wsp>
                      <wps:cNvSpPr/>
                      <wps:spPr>
                        <a:xfrm>
                          <a:off x="0" y="0"/>
                          <a:ext cx="1724025" cy="523875"/>
                        </a:xfrm>
                        <a:prstGeom prst="wedgeRoundRectCallout">
                          <a:avLst>
                            <a:gd name="adj1" fmla="val -71626"/>
                            <a:gd name="adj2" fmla="val 9698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828" w:rsidRDefault="00EA5828" w:rsidP="00EA5828">
                            <w:pPr>
                              <w:jc w:val="center"/>
                            </w:pPr>
                            <w:r>
                              <w:t>Do not pull the tab too hard or it will break.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8" type="#_x0000_t62" style="position:absolute;margin-left:308.25pt;margin-top:45.3pt;width:135.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" adj="-4671,31748" fillcolor="#4f81bd [3204]" strokecolor="#243f60 [1604]" strokeweight="2pt">
                <v:textbox>
                  <w:txbxContent>
                    <w:p w:rsidR="00EA5828" w:rsidRDefault="00EA5828" w:rsidP="00EA5828">
                      <w:pPr>
                        <w:jc w:val="center"/>
                      </w:pPr>
                      <w:r>
                        <w:t>Do not pull the tab too hard or it will break.</w:t>
                      </w:r>
                    </w:p>
                  </w:txbxContent>
                </v:textbox>
              </v:shape>
            </w:pict>
          </mc:Fallback>
        </mc:AlternateContent>
      </w:r>
      <w:r w:rsidR="00B403FF">
        <w:object w:dxaOrig="9353" w:dyaOrig="11195">
          <v:shape id="_x0000_i1027" type="#_x0000_t75" style="width:396pt;height:474.75pt" o:ole="">
            <v:imagedata r:id="rId13" o:title=""/>
          </v:shape>
          <o:OLEObject Type="Embed" ProgID="Visio.Drawing.11" ShapeID="_x0000_i1027" DrawAspect="Content" ObjectID="_1570942222" r:id="rId14"/>
        </w:object>
      </w:r>
      <w:r w:rsidR="00B403FF">
        <w:t xml:space="preserve"> </w:t>
      </w:r>
    </w:p>
    <w:sectPr w:rsidR="003F0632" w:rsidRPr="00B403FF" w:rsidSect="00B73F72">
      <w:headerReference w:type="default" r:id="rId15"/>
      <w:footerReference w:type="default" r:id="rId16"/>
      <w:pgSz w:w="12240" w:h="15840"/>
      <w:pgMar w:top="2070" w:right="1350" w:bottom="1440" w:left="18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2E" w:rsidRDefault="002E542E">
      <w:r>
        <w:separator/>
      </w:r>
    </w:p>
  </w:endnote>
  <w:endnote w:type="continuationSeparator" w:id="0">
    <w:p w:rsidR="002E542E" w:rsidRDefault="002E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01000"/>
      <w:docPartObj>
        <w:docPartGallery w:val="Page Numbers (Bottom of Page)"/>
        <w:docPartUnique/>
      </w:docPartObj>
    </w:sdtPr>
    <w:sdtEndPr>
      <w:rPr>
        <w:noProof/>
      </w:rPr>
    </w:sdtEndPr>
    <w:sdtContent>
      <w:p w:rsidR="00B73F72" w:rsidRDefault="00B73F72">
        <w:pPr>
          <w:pStyle w:val="Footer"/>
          <w:jc w:val="center"/>
        </w:pPr>
        <w:r>
          <w:fldChar w:fldCharType="begin"/>
        </w:r>
        <w:r>
          <w:instrText xml:space="preserve"> PAGE   \* MERGEFORMAT </w:instrText>
        </w:r>
        <w:r>
          <w:fldChar w:fldCharType="separate"/>
        </w:r>
        <w:r w:rsidR="00CE1977">
          <w:rPr>
            <w:noProof/>
          </w:rPr>
          <w:t>2</w:t>
        </w:r>
        <w:r>
          <w:rPr>
            <w:noProof/>
          </w:rPr>
          <w:fldChar w:fldCharType="end"/>
        </w:r>
      </w:p>
    </w:sdtContent>
  </w:sdt>
  <w:p w:rsidR="00B73F72" w:rsidRPr="00A852C8" w:rsidRDefault="00B73F72" w:rsidP="003500D6">
    <w:pPr>
      <w:pStyle w:val="Footer"/>
      <w:jc w:val="center"/>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2E" w:rsidRDefault="002E542E">
      <w:r>
        <w:separator/>
      </w:r>
    </w:p>
  </w:footnote>
  <w:footnote w:type="continuationSeparator" w:id="0">
    <w:p w:rsidR="002E542E" w:rsidRDefault="002E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490"/>
    </w:tblGrid>
    <w:tr w:rsidR="00B73F72" w:rsidTr="00B74C4E">
      <w:trPr>
        <w:trHeight w:val="812"/>
      </w:trPr>
      <w:tc>
        <w:tcPr>
          <w:tcW w:w="3438" w:type="dxa"/>
          <w:vAlign w:val="bottom"/>
        </w:tcPr>
        <w:p w:rsidR="00B73F72" w:rsidRDefault="00B73F72" w:rsidP="00A11D14">
          <w:pPr>
            <w:pStyle w:val="Header"/>
            <w:ind w:left="-90"/>
            <w:rPr>
              <w:rFonts w:ascii="Calibri" w:hAnsi="Calibri"/>
              <w:color w:val="0F243E" w:themeColor="text2" w:themeShade="80"/>
              <w:sz w:val="44"/>
            </w:rPr>
          </w:pPr>
          <w:r>
            <w:rPr>
              <w:rFonts w:ascii="Calibri" w:hAnsi="Calibri"/>
              <w:noProof/>
              <w:color w:val="0F243E" w:themeColor="text2" w:themeShade="80"/>
              <w:sz w:val="44"/>
              <w:lang w:eastAsia="zh-CN"/>
            </w:rPr>
            <w:drawing>
              <wp:inline distT="0" distB="0" distL="0" distR="0" wp14:anchorId="15A3A095" wp14:editId="41542941">
                <wp:extent cx="1328468" cy="661173"/>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extLst>
                            <a:ext uri="{28A0092B-C50C-407E-A947-70E740481C1C}">
                              <a14:useLocalDpi xmlns:a14="http://schemas.microsoft.com/office/drawing/2010/main" val="0"/>
                            </a:ext>
                          </a:extLst>
                        </a:blip>
                        <a:stretch>
                          <a:fillRect/>
                        </a:stretch>
                      </pic:blipFill>
                      <pic:spPr>
                        <a:xfrm>
                          <a:off x="0" y="0"/>
                          <a:ext cx="1328468" cy="661173"/>
                        </a:xfrm>
                        <a:prstGeom prst="rect">
                          <a:avLst/>
                        </a:prstGeom>
                      </pic:spPr>
                    </pic:pic>
                  </a:graphicData>
                </a:graphic>
              </wp:inline>
            </w:drawing>
          </w:r>
        </w:p>
      </w:tc>
      <w:tc>
        <w:tcPr>
          <w:tcW w:w="5490" w:type="dxa"/>
          <w:vAlign w:val="bottom"/>
        </w:tcPr>
        <w:p w:rsidR="00B73F72" w:rsidRPr="00501149" w:rsidRDefault="00EA5828" w:rsidP="00B403FF">
          <w:pPr>
            <w:jc w:val="right"/>
            <w:rPr>
              <w:rFonts w:asciiTheme="minorHAnsi" w:hAnsiTheme="minorHAnsi"/>
              <w:sz w:val="44"/>
            </w:rPr>
          </w:pPr>
          <w:r>
            <w:rPr>
              <w:rFonts w:asciiTheme="minorHAnsi" w:hAnsiTheme="minorHAnsi"/>
              <w:sz w:val="44"/>
            </w:rPr>
            <w:t>ULS24 Solution Kit</w:t>
          </w:r>
        </w:p>
      </w:tc>
    </w:tr>
  </w:tbl>
  <w:p w:rsidR="00B73F72" w:rsidRPr="007D0EC8" w:rsidRDefault="00B73F72" w:rsidP="007D0EC8">
    <w:pPr>
      <w:pStyle w:val="Header"/>
      <w:jc w:val="center"/>
      <w:rPr>
        <w:rFonts w:ascii="Calibri" w:hAnsi="Calibri"/>
        <w:b/>
      </w:rPr>
    </w:pPr>
    <w:r>
      <w:rPr>
        <w:b/>
        <w:noProof/>
        <w:lang w:eastAsia="zh-CN"/>
      </w:rPr>
      <mc:AlternateContent>
        <mc:Choice Requires="wps">
          <w:drawing>
            <wp:anchor distT="4294967295" distB="4294967295" distL="114300" distR="114300" simplePos="0" relativeHeight="251660800" behindDoc="0" locked="0" layoutInCell="1" allowOverlap="1" wp14:anchorId="54BF7422" wp14:editId="4FD72E2B">
              <wp:simplePos x="0" y="0"/>
              <wp:positionH relativeFrom="column">
                <wp:posOffset>2286000</wp:posOffset>
              </wp:positionH>
              <wp:positionV relativeFrom="paragraph">
                <wp:posOffset>39369</wp:posOffset>
              </wp:positionV>
              <wp:extent cx="3407410" cy="0"/>
              <wp:effectExtent l="0" t="0" r="2159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741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BF91" id="Line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3.1pt" to="44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303D0"/>
    <w:multiLevelType w:val="hybridMultilevel"/>
    <w:tmpl w:val="14660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42C55"/>
    <w:multiLevelType w:val="hybridMultilevel"/>
    <w:tmpl w:val="F84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B17BF"/>
    <w:multiLevelType w:val="hybridMultilevel"/>
    <w:tmpl w:val="5A061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5783F"/>
    <w:multiLevelType w:val="hybridMultilevel"/>
    <w:tmpl w:val="E1D0818C"/>
    <w:lvl w:ilvl="0" w:tplc="B94AC03A">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9652E0"/>
    <w:multiLevelType w:val="hybridMultilevel"/>
    <w:tmpl w:val="B5087FE8"/>
    <w:lvl w:ilvl="0" w:tplc="BAF01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868D4"/>
    <w:multiLevelType w:val="hybridMultilevel"/>
    <w:tmpl w:val="C34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F0695"/>
    <w:multiLevelType w:val="hybridMultilevel"/>
    <w:tmpl w:val="7B9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B5544"/>
    <w:multiLevelType w:val="hybridMultilevel"/>
    <w:tmpl w:val="B8F6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41"/>
    <w:rsid w:val="00000E4F"/>
    <w:rsid w:val="0001062D"/>
    <w:rsid w:val="000E6F16"/>
    <w:rsid w:val="000E7A22"/>
    <w:rsid w:val="00127CA8"/>
    <w:rsid w:val="00145CDD"/>
    <w:rsid w:val="001814D9"/>
    <w:rsid w:val="00182501"/>
    <w:rsid w:val="00196F3B"/>
    <w:rsid w:val="001A351D"/>
    <w:rsid w:val="001C4741"/>
    <w:rsid w:val="001D4BAE"/>
    <w:rsid w:val="001F62F8"/>
    <w:rsid w:val="00211061"/>
    <w:rsid w:val="0026025B"/>
    <w:rsid w:val="0026182F"/>
    <w:rsid w:val="00286CDD"/>
    <w:rsid w:val="002B332D"/>
    <w:rsid w:val="002E542E"/>
    <w:rsid w:val="002F20B2"/>
    <w:rsid w:val="00306E2F"/>
    <w:rsid w:val="003337D3"/>
    <w:rsid w:val="00334A8F"/>
    <w:rsid w:val="003500D6"/>
    <w:rsid w:val="00384A3B"/>
    <w:rsid w:val="00385076"/>
    <w:rsid w:val="003A11A9"/>
    <w:rsid w:val="003B7790"/>
    <w:rsid w:val="003E3976"/>
    <w:rsid w:val="003F0632"/>
    <w:rsid w:val="00431343"/>
    <w:rsid w:val="00431E5C"/>
    <w:rsid w:val="004375EC"/>
    <w:rsid w:val="00450B57"/>
    <w:rsid w:val="00460880"/>
    <w:rsid w:val="0046186E"/>
    <w:rsid w:val="004870D4"/>
    <w:rsid w:val="004C0C9E"/>
    <w:rsid w:val="004C4448"/>
    <w:rsid w:val="00501149"/>
    <w:rsid w:val="00521BE9"/>
    <w:rsid w:val="00534153"/>
    <w:rsid w:val="00542F96"/>
    <w:rsid w:val="00544991"/>
    <w:rsid w:val="0056632E"/>
    <w:rsid w:val="00571924"/>
    <w:rsid w:val="00575751"/>
    <w:rsid w:val="00582EBD"/>
    <w:rsid w:val="005D0FD1"/>
    <w:rsid w:val="005D7597"/>
    <w:rsid w:val="00626206"/>
    <w:rsid w:val="00636C3B"/>
    <w:rsid w:val="00682203"/>
    <w:rsid w:val="00685FCA"/>
    <w:rsid w:val="00687FA0"/>
    <w:rsid w:val="006C4C74"/>
    <w:rsid w:val="006D0C3E"/>
    <w:rsid w:val="006E0AA6"/>
    <w:rsid w:val="006F5CE6"/>
    <w:rsid w:val="007037E2"/>
    <w:rsid w:val="00723A1F"/>
    <w:rsid w:val="00725417"/>
    <w:rsid w:val="00727FE0"/>
    <w:rsid w:val="0075147B"/>
    <w:rsid w:val="007A10CF"/>
    <w:rsid w:val="007B5177"/>
    <w:rsid w:val="007D0EC8"/>
    <w:rsid w:val="007F6438"/>
    <w:rsid w:val="0082007C"/>
    <w:rsid w:val="00823B73"/>
    <w:rsid w:val="00823E56"/>
    <w:rsid w:val="00824B71"/>
    <w:rsid w:val="00894A47"/>
    <w:rsid w:val="008A4E08"/>
    <w:rsid w:val="008B1C50"/>
    <w:rsid w:val="008B4D5B"/>
    <w:rsid w:val="008C6C8C"/>
    <w:rsid w:val="008D1D62"/>
    <w:rsid w:val="008E6A40"/>
    <w:rsid w:val="008F055F"/>
    <w:rsid w:val="00946EFE"/>
    <w:rsid w:val="00977A2B"/>
    <w:rsid w:val="009904FB"/>
    <w:rsid w:val="009B502E"/>
    <w:rsid w:val="009B673F"/>
    <w:rsid w:val="009F5380"/>
    <w:rsid w:val="00A00B79"/>
    <w:rsid w:val="00A03365"/>
    <w:rsid w:val="00A11D14"/>
    <w:rsid w:val="00A56CE9"/>
    <w:rsid w:val="00A604E4"/>
    <w:rsid w:val="00A66CD2"/>
    <w:rsid w:val="00A72CB0"/>
    <w:rsid w:val="00A74F69"/>
    <w:rsid w:val="00A7680F"/>
    <w:rsid w:val="00A775AB"/>
    <w:rsid w:val="00A8346A"/>
    <w:rsid w:val="00A84266"/>
    <w:rsid w:val="00A852C8"/>
    <w:rsid w:val="00AA247D"/>
    <w:rsid w:val="00AB513B"/>
    <w:rsid w:val="00AE023B"/>
    <w:rsid w:val="00AF3975"/>
    <w:rsid w:val="00B04EAF"/>
    <w:rsid w:val="00B3661C"/>
    <w:rsid w:val="00B403FF"/>
    <w:rsid w:val="00B4793F"/>
    <w:rsid w:val="00B50528"/>
    <w:rsid w:val="00B6370E"/>
    <w:rsid w:val="00B7073D"/>
    <w:rsid w:val="00B73F72"/>
    <w:rsid w:val="00B74C4E"/>
    <w:rsid w:val="00B76CF5"/>
    <w:rsid w:val="00BA7E75"/>
    <w:rsid w:val="00BB077E"/>
    <w:rsid w:val="00BC77D2"/>
    <w:rsid w:val="00BD48EE"/>
    <w:rsid w:val="00BE7E84"/>
    <w:rsid w:val="00C21072"/>
    <w:rsid w:val="00C32661"/>
    <w:rsid w:val="00C35E6F"/>
    <w:rsid w:val="00CB122F"/>
    <w:rsid w:val="00CB23F2"/>
    <w:rsid w:val="00CC103B"/>
    <w:rsid w:val="00CC3ED1"/>
    <w:rsid w:val="00CC708C"/>
    <w:rsid w:val="00CE1977"/>
    <w:rsid w:val="00CE42F1"/>
    <w:rsid w:val="00CF2138"/>
    <w:rsid w:val="00CF276D"/>
    <w:rsid w:val="00CF563F"/>
    <w:rsid w:val="00D009D7"/>
    <w:rsid w:val="00D45332"/>
    <w:rsid w:val="00D61736"/>
    <w:rsid w:val="00D718DD"/>
    <w:rsid w:val="00D75731"/>
    <w:rsid w:val="00DB20BD"/>
    <w:rsid w:val="00DC075F"/>
    <w:rsid w:val="00DE16DB"/>
    <w:rsid w:val="00DE4E57"/>
    <w:rsid w:val="00DF6A74"/>
    <w:rsid w:val="00E174F0"/>
    <w:rsid w:val="00E32AD5"/>
    <w:rsid w:val="00E357E1"/>
    <w:rsid w:val="00E4419D"/>
    <w:rsid w:val="00E47AA7"/>
    <w:rsid w:val="00E56D06"/>
    <w:rsid w:val="00E869F7"/>
    <w:rsid w:val="00E90165"/>
    <w:rsid w:val="00EA3D1E"/>
    <w:rsid w:val="00EA5828"/>
    <w:rsid w:val="00F3592A"/>
    <w:rsid w:val="00F76824"/>
    <w:rsid w:val="00F911F8"/>
    <w:rsid w:val="00F96556"/>
    <w:rsid w:val="00FC27AD"/>
    <w:rsid w:val="00FF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25B280-77D4-4C61-B0B3-53757626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C8"/>
    <w:pPr>
      <w:spacing w:before="60" w:after="60"/>
    </w:pPr>
    <w:rPr>
      <w:rFonts w:ascii="Arial" w:eastAsia="Microsoft JhengHei" w:hAnsi="Arial"/>
      <w:szCs w:val="24"/>
      <w:lang w:eastAsia="ko-KR"/>
    </w:rPr>
  </w:style>
  <w:style w:type="paragraph" w:styleId="Heading1">
    <w:name w:val="heading 1"/>
    <w:basedOn w:val="Normal"/>
    <w:next w:val="Normal"/>
    <w:qFormat/>
    <w:rsid w:val="003500D6"/>
    <w:pPr>
      <w:keepNext/>
      <w:spacing w:before="240"/>
      <w:outlineLvl w:val="0"/>
    </w:pPr>
    <w:rPr>
      <w:rFonts w:cs="Arial"/>
      <w:b/>
      <w:bCs/>
      <w:kern w:val="32"/>
      <w:sz w:val="32"/>
      <w:szCs w:val="32"/>
    </w:rPr>
  </w:style>
  <w:style w:type="paragraph" w:styleId="Heading2">
    <w:name w:val="heading 2"/>
    <w:basedOn w:val="Normal"/>
    <w:next w:val="Normal"/>
    <w:qFormat/>
    <w:rsid w:val="00501149"/>
    <w:pPr>
      <w:keepNext/>
      <w:spacing w:before="240" w:after="120"/>
      <w:outlineLvl w:val="1"/>
    </w:pPr>
    <w:rPr>
      <w:rFonts w:asciiTheme="minorHAnsi" w:hAnsiTheme="minorHAnsi" w:cs="Arial"/>
      <w:bCs/>
      <w:iCs/>
      <w:sz w:val="36"/>
      <w:szCs w:val="28"/>
    </w:rPr>
  </w:style>
  <w:style w:type="paragraph" w:styleId="Heading3">
    <w:name w:val="heading 3"/>
    <w:basedOn w:val="Normal"/>
    <w:next w:val="Normal"/>
    <w:qFormat/>
    <w:rsid w:val="003500D6"/>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0D6"/>
    <w:pPr>
      <w:tabs>
        <w:tab w:val="center" w:pos="4320"/>
        <w:tab w:val="right" w:pos="8640"/>
      </w:tabs>
    </w:pPr>
  </w:style>
  <w:style w:type="paragraph" w:styleId="Footer">
    <w:name w:val="footer"/>
    <w:basedOn w:val="Normal"/>
    <w:link w:val="FooterChar"/>
    <w:uiPriority w:val="99"/>
    <w:rsid w:val="003500D6"/>
    <w:pPr>
      <w:tabs>
        <w:tab w:val="center" w:pos="4320"/>
        <w:tab w:val="right" w:pos="8640"/>
      </w:tabs>
    </w:pPr>
  </w:style>
  <w:style w:type="character" w:styleId="CommentReference">
    <w:name w:val="annotation reference"/>
    <w:basedOn w:val="DefaultParagraphFont"/>
    <w:semiHidden/>
    <w:rsid w:val="0056632E"/>
    <w:rPr>
      <w:sz w:val="16"/>
      <w:szCs w:val="16"/>
    </w:rPr>
  </w:style>
  <w:style w:type="paragraph" w:styleId="CommentText">
    <w:name w:val="annotation text"/>
    <w:basedOn w:val="Normal"/>
    <w:semiHidden/>
    <w:rsid w:val="0056632E"/>
    <w:rPr>
      <w:szCs w:val="20"/>
    </w:rPr>
  </w:style>
  <w:style w:type="paragraph" w:styleId="CommentSubject">
    <w:name w:val="annotation subject"/>
    <w:basedOn w:val="CommentText"/>
    <w:next w:val="CommentText"/>
    <w:semiHidden/>
    <w:rsid w:val="0056632E"/>
    <w:rPr>
      <w:b/>
      <w:bCs/>
    </w:rPr>
  </w:style>
  <w:style w:type="paragraph" w:styleId="BalloonText">
    <w:name w:val="Balloon Text"/>
    <w:basedOn w:val="Normal"/>
    <w:semiHidden/>
    <w:rsid w:val="0056632E"/>
    <w:rPr>
      <w:rFonts w:ascii="Tahoma" w:hAnsi="Tahoma" w:cs="Tahoma"/>
      <w:sz w:val="16"/>
      <w:szCs w:val="16"/>
    </w:rPr>
  </w:style>
  <w:style w:type="paragraph" w:styleId="FootnoteText">
    <w:name w:val="footnote text"/>
    <w:basedOn w:val="Normal"/>
    <w:semiHidden/>
    <w:rsid w:val="0056632E"/>
    <w:rPr>
      <w:szCs w:val="20"/>
    </w:rPr>
  </w:style>
  <w:style w:type="character" w:styleId="FootnoteReference">
    <w:name w:val="footnote reference"/>
    <w:basedOn w:val="DefaultParagraphFont"/>
    <w:semiHidden/>
    <w:rsid w:val="0056632E"/>
    <w:rPr>
      <w:vertAlign w:val="superscript"/>
    </w:rPr>
  </w:style>
  <w:style w:type="paragraph" w:customStyle="1" w:styleId="ecxmsonormal">
    <w:name w:val="ecxmsonormal"/>
    <w:basedOn w:val="Normal"/>
    <w:rsid w:val="00196F3B"/>
    <w:pPr>
      <w:spacing w:after="324"/>
    </w:pPr>
    <w:rPr>
      <w:lang w:eastAsia="zh-CN"/>
    </w:rPr>
  </w:style>
  <w:style w:type="character" w:customStyle="1" w:styleId="ecxapple-style-span">
    <w:name w:val="ecxapple-style-span"/>
    <w:basedOn w:val="DefaultParagraphFont"/>
    <w:rsid w:val="00196F3B"/>
  </w:style>
  <w:style w:type="table" w:styleId="TableGrid">
    <w:name w:val="Table Grid"/>
    <w:basedOn w:val="TableNormal"/>
    <w:rsid w:val="00CE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EBD"/>
    <w:pPr>
      <w:ind w:left="720"/>
      <w:contextualSpacing/>
    </w:pPr>
  </w:style>
  <w:style w:type="paragraph" w:styleId="Title">
    <w:name w:val="Title"/>
    <w:basedOn w:val="Normal"/>
    <w:next w:val="Normal"/>
    <w:link w:val="TitleChar"/>
    <w:uiPriority w:val="10"/>
    <w:qFormat/>
    <w:rsid w:val="00CC708C"/>
    <w:pPr>
      <w:pBdr>
        <w:bottom w:val="single" w:sz="8" w:space="4" w:color="4F81BD" w:themeColor="accent1"/>
      </w:pBdr>
      <w:spacing w:before="0"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CC708C"/>
    <w:rPr>
      <w:rFonts w:asciiTheme="majorHAnsi" w:eastAsiaTheme="majorEastAsia" w:hAnsiTheme="majorHAnsi" w:cstheme="majorBidi"/>
      <w:spacing w:val="5"/>
      <w:kern w:val="28"/>
      <w:sz w:val="52"/>
      <w:szCs w:val="52"/>
      <w:lang w:eastAsia="ko-KR"/>
    </w:rPr>
  </w:style>
  <w:style w:type="character" w:styleId="Hyperlink">
    <w:name w:val="Hyperlink"/>
    <w:basedOn w:val="DefaultParagraphFont"/>
    <w:rsid w:val="003F0632"/>
    <w:rPr>
      <w:color w:val="0000FF" w:themeColor="hyperlink"/>
      <w:u w:val="single"/>
    </w:rPr>
  </w:style>
  <w:style w:type="character" w:customStyle="1" w:styleId="FooterChar">
    <w:name w:val="Footer Char"/>
    <w:basedOn w:val="DefaultParagraphFont"/>
    <w:link w:val="Footer"/>
    <w:uiPriority w:val="99"/>
    <w:rsid w:val="002F20B2"/>
    <w:rPr>
      <w:rFonts w:ascii="Arial" w:eastAsia="Microsoft JhengHei" w:hAnsi="Arial"/>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22.vsd"/><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Microsoft_Visio_2003-2010_Drawing1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33.vsd"/></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B98FB-1D5D-4172-B2A1-115373E2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572</Words>
  <Characters>2965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Anitoa Lab on Chip Product Requirement Specification</vt:lpstr>
    </vt:vector>
  </TitlesOfParts>
  <Company>Silicon Storage Technology, Inc.</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Anitoa Lab on Chip Product Requirement Specification</dc:title>
  <dc:creator>Zhimin Ding</dc:creator>
  <cp:lastModifiedBy>zding</cp:lastModifiedBy>
  <cp:revision>6</cp:revision>
  <cp:lastPrinted>2016-04-26T19:21:00Z</cp:lastPrinted>
  <dcterms:created xsi:type="dcterms:W3CDTF">2016-04-26T00:26:00Z</dcterms:created>
  <dcterms:modified xsi:type="dcterms:W3CDTF">2017-10-31T15:04:00Z</dcterms:modified>
</cp:coreProperties>
</file>